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E51D27" w:rsidRDefault="001B3EC6" w:rsidP="00DB028D">
      <w:pPr>
        <w:jc w:val="center"/>
        <w:rPr>
          <w:rFonts w:ascii="Arial" w:hAnsi="Arial" w:cs="Arial"/>
          <w:b/>
          <w:sz w:val="36"/>
          <w:szCs w:val="36"/>
        </w:rPr>
      </w:pPr>
      <w:r w:rsidRPr="00E51D27">
        <w:rPr>
          <w:rFonts w:ascii="Arial" w:hAnsi="Arial" w:cs="Arial"/>
          <w:b/>
          <w:sz w:val="36"/>
          <w:szCs w:val="36"/>
        </w:rPr>
        <w:t>PROJETO</w:t>
      </w:r>
      <w:r w:rsidR="0058609A" w:rsidRPr="00E51D27">
        <w:rPr>
          <w:rFonts w:ascii="Arial" w:hAnsi="Arial" w:cs="Arial"/>
          <w:b/>
          <w:sz w:val="36"/>
          <w:szCs w:val="36"/>
        </w:rPr>
        <w:t xml:space="preserve"> </w:t>
      </w:r>
      <w:r w:rsidR="004F312C" w:rsidRPr="00E51D27">
        <w:rPr>
          <w:rFonts w:ascii="Arial" w:hAnsi="Arial" w:cs="Arial"/>
          <w:b/>
          <w:sz w:val="36"/>
          <w:szCs w:val="36"/>
        </w:rPr>
        <w:t xml:space="preserve">ESTRUTURAL DE </w:t>
      </w:r>
      <w:r w:rsidR="00ED6BF4" w:rsidRPr="00E51D27">
        <w:rPr>
          <w:rFonts w:ascii="Arial" w:hAnsi="Arial" w:cs="Arial"/>
          <w:b/>
          <w:sz w:val="36"/>
          <w:szCs w:val="36"/>
        </w:rPr>
        <w:t>CONCRETO ARMADO</w:t>
      </w:r>
    </w:p>
    <w:p w:rsidR="00DB028D" w:rsidRPr="00E51D27" w:rsidRDefault="00DB028D" w:rsidP="00DB028D">
      <w:pPr>
        <w:spacing w:line="360" w:lineRule="auto"/>
        <w:jc w:val="both"/>
        <w:rPr>
          <w:rFonts w:ascii="Arial" w:hAnsi="Arial" w:cs="Arial"/>
          <w:b/>
          <w:sz w:val="24"/>
          <w:szCs w:val="24"/>
        </w:rPr>
      </w:pPr>
    </w:p>
    <w:p w:rsidR="00F4342C" w:rsidRPr="00E51D27" w:rsidRDefault="00F4342C" w:rsidP="00C94619">
      <w:pPr>
        <w:spacing w:line="360" w:lineRule="auto"/>
        <w:rPr>
          <w:rFonts w:ascii="Arial" w:hAnsi="Arial" w:cs="Arial"/>
          <w:b/>
          <w:sz w:val="28"/>
          <w:szCs w:val="28"/>
        </w:rPr>
      </w:pPr>
    </w:p>
    <w:p w:rsidR="00DB028D" w:rsidRPr="00E51D27" w:rsidRDefault="00DB028D" w:rsidP="00C94619">
      <w:pPr>
        <w:spacing w:line="360" w:lineRule="auto"/>
        <w:rPr>
          <w:rFonts w:ascii="Arial" w:hAnsi="Arial" w:cs="Arial"/>
          <w:sz w:val="28"/>
          <w:szCs w:val="28"/>
        </w:rPr>
      </w:pPr>
      <w:r w:rsidRPr="00E51D27">
        <w:rPr>
          <w:rFonts w:ascii="Arial" w:hAnsi="Arial" w:cs="Arial"/>
          <w:b/>
          <w:sz w:val="28"/>
          <w:szCs w:val="28"/>
        </w:rPr>
        <w:t>OBRA:</w:t>
      </w:r>
      <w:r w:rsidRPr="00E51D27">
        <w:rPr>
          <w:rFonts w:ascii="Arial" w:hAnsi="Arial" w:cs="Arial"/>
          <w:sz w:val="28"/>
          <w:szCs w:val="28"/>
        </w:rPr>
        <w:t xml:space="preserve"> </w:t>
      </w:r>
      <w:r w:rsidR="00E51D27" w:rsidRPr="00E51D27">
        <w:rPr>
          <w:rFonts w:ascii="Arial" w:hAnsi="Arial" w:cs="Arial"/>
          <w:b/>
          <w:sz w:val="28"/>
          <w:szCs w:val="28"/>
        </w:rPr>
        <w:t>IMPLANTAÇÃO DA MINI INDÚSTRIA DE LATICÍNIOS – FUNDAÇÃO RESERVATÓRIO DE 2</w:t>
      </w:r>
      <w:r w:rsidR="00FA218B">
        <w:rPr>
          <w:rFonts w:ascii="Arial" w:hAnsi="Arial" w:cs="Arial"/>
          <w:b/>
          <w:sz w:val="28"/>
          <w:szCs w:val="28"/>
        </w:rPr>
        <w:t>5</w:t>
      </w:r>
      <w:r w:rsidR="00E51D27" w:rsidRPr="00E51D27">
        <w:rPr>
          <w:rFonts w:ascii="Arial" w:hAnsi="Arial" w:cs="Arial"/>
          <w:b/>
          <w:sz w:val="28"/>
          <w:szCs w:val="28"/>
        </w:rPr>
        <w:t xml:space="preserve"> MIL LITROS</w:t>
      </w:r>
    </w:p>
    <w:p w:rsidR="00DB028D" w:rsidRPr="00E51D27" w:rsidRDefault="001B3EC6" w:rsidP="00C94619">
      <w:pPr>
        <w:spacing w:line="360" w:lineRule="auto"/>
        <w:rPr>
          <w:rFonts w:ascii="Arial" w:hAnsi="Arial" w:cs="Arial"/>
          <w:sz w:val="28"/>
          <w:szCs w:val="28"/>
        </w:rPr>
      </w:pPr>
      <w:r w:rsidRPr="00E51D27">
        <w:rPr>
          <w:rFonts w:ascii="Arial" w:hAnsi="Arial" w:cs="Arial"/>
          <w:b/>
          <w:sz w:val="28"/>
          <w:szCs w:val="28"/>
        </w:rPr>
        <w:t>MUNICIPIO:</w:t>
      </w:r>
      <w:r w:rsidR="00935469" w:rsidRPr="00E51D27">
        <w:rPr>
          <w:rFonts w:ascii="Arial" w:hAnsi="Arial" w:cs="Arial"/>
          <w:b/>
          <w:sz w:val="28"/>
          <w:szCs w:val="28"/>
        </w:rPr>
        <w:t xml:space="preserve"> </w:t>
      </w:r>
      <w:r w:rsidR="00E51D27" w:rsidRPr="00E51D27">
        <w:rPr>
          <w:rFonts w:ascii="Arial" w:hAnsi="Arial" w:cs="Arial"/>
          <w:sz w:val="28"/>
          <w:szCs w:val="28"/>
        </w:rPr>
        <w:t>NOVA BRASILÂNDIA</w:t>
      </w:r>
      <w:r w:rsidRPr="00E51D27">
        <w:rPr>
          <w:rFonts w:ascii="Arial" w:hAnsi="Arial" w:cs="Arial"/>
          <w:sz w:val="28"/>
          <w:szCs w:val="28"/>
        </w:rPr>
        <w:t>/MT</w:t>
      </w:r>
    </w:p>
    <w:p w:rsidR="001B3EC6" w:rsidRPr="00E51D27" w:rsidRDefault="001B3EC6" w:rsidP="00C94619">
      <w:pPr>
        <w:spacing w:line="360" w:lineRule="auto"/>
        <w:jc w:val="both"/>
        <w:rPr>
          <w:rFonts w:ascii="Arial" w:hAnsi="Arial" w:cs="Arial"/>
          <w:sz w:val="28"/>
          <w:szCs w:val="28"/>
        </w:rPr>
      </w:pPr>
      <w:r w:rsidRPr="00E51D27">
        <w:rPr>
          <w:rFonts w:ascii="Arial" w:hAnsi="Arial" w:cs="Arial"/>
          <w:b/>
          <w:sz w:val="28"/>
          <w:szCs w:val="28"/>
        </w:rPr>
        <w:t>LOCAL / DATA:</w:t>
      </w:r>
      <w:r w:rsidRPr="00E51D27">
        <w:rPr>
          <w:rFonts w:ascii="Arial" w:hAnsi="Arial" w:cs="Arial"/>
          <w:sz w:val="28"/>
          <w:szCs w:val="28"/>
        </w:rPr>
        <w:t xml:space="preserve"> CUIABÁ – MT / </w:t>
      </w:r>
      <w:r w:rsidR="00F57B51">
        <w:rPr>
          <w:rFonts w:ascii="Arial" w:hAnsi="Arial" w:cs="Arial"/>
          <w:sz w:val="28"/>
          <w:szCs w:val="28"/>
        </w:rPr>
        <w:t>JULHO</w:t>
      </w:r>
      <w:r w:rsidR="00E51D27" w:rsidRPr="00E51D27">
        <w:rPr>
          <w:rFonts w:ascii="Arial" w:hAnsi="Arial" w:cs="Arial"/>
          <w:sz w:val="28"/>
          <w:szCs w:val="28"/>
        </w:rPr>
        <w:t xml:space="preserve">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Pretendente/Consumidor:</w:t>
            </w:r>
          </w:p>
        </w:tc>
        <w:tc>
          <w:tcPr>
            <w:tcW w:w="6484" w:type="dxa"/>
            <w:hideMark/>
          </w:tcPr>
          <w:p w:rsidR="001B3EC6" w:rsidRPr="00E51D27" w:rsidRDefault="001B3EC6" w:rsidP="00935469">
            <w:pPr>
              <w:spacing w:after="240" w:line="240" w:lineRule="auto"/>
              <w:jc w:val="both"/>
              <w:rPr>
                <w:rFonts w:ascii="Arial" w:hAnsi="Arial" w:cs="Arial"/>
                <w:b/>
                <w:sz w:val="20"/>
                <w:szCs w:val="20"/>
              </w:rPr>
            </w:pPr>
            <w:r w:rsidRPr="00E51D27">
              <w:rPr>
                <w:rFonts w:ascii="Arial" w:hAnsi="Arial" w:cs="Arial"/>
                <w:b/>
                <w:sz w:val="20"/>
                <w:szCs w:val="20"/>
              </w:rPr>
              <w:t xml:space="preserve">Prefeitura Municipal de </w:t>
            </w:r>
            <w:r w:rsidR="00E51D27" w:rsidRPr="00E51D27">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0333C7"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Obra</w:t>
            </w:r>
            <w:r w:rsidRPr="008D7255">
              <w:rPr>
                <w:rFonts w:ascii="Arial" w:hAnsi="Arial" w:cs="Arial"/>
                <w:sz w:val="20"/>
                <w:szCs w:val="20"/>
              </w:rPr>
              <w:tab/>
              <w:t>:</w:t>
            </w:r>
          </w:p>
        </w:tc>
        <w:tc>
          <w:tcPr>
            <w:tcW w:w="6484" w:type="dxa"/>
            <w:hideMark/>
          </w:tcPr>
          <w:p w:rsidR="001B3EC6" w:rsidRPr="00E51D27" w:rsidRDefault="00E51D27" w:rsidP="002E300A">
            <w:pPr>
              <w:spacing w:after="240" w:line="240" w:lineRule="auto"/>
              <w:jc w:val="both"/>
              <w:rPr>
                <w:rFonts w:ascii="Arial" w:hAnsi="Arial" w:cs="Arial"/>
                <w:b/>
                <w:sz w:val="20"/>
                <w:szCs w:val="20"/>
              </w:rPr>
            </w:pPr>
            <w:r w:rsidRPr="00E51D27">
              <w:rPr>
                <w:rFonts w:ascii="Arial" w:hAnsi="Arial" w:cs="Arial"/>
                <w:b/>
                <w:sz w:val="20"/>
                <w:szCs w:val="20"/>
              </w:rPr>
              <w:t xml:space="preserve">IMPLANTAÇÃO DA MINI INDÚSTRIA DE LATICÍNIOS </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Localidade</w:t>
            </w:r>
            <w:r w:rsidRPr="008D7255">
              <w:rPr>
                <w:rFonts w:ascii="Arial" w:hAnsi="Arial" w:cs="Arial"/>
                <w:sz w:val="20"/>
                <w:szCs w:val="20"/>
              </w:rPr>
              <w:tab/>
              <w:t>:</w:t>
            </w:r>
          </w:p>
        </w:tc>
        <w:tc>
          <w:tcPr>
            <w:tcW w:w="6484" w:type="dxa"/>
            <w:hideMark/>
          </w:tcPr>
          <w:p w:rsidR="001B3EC6" w:rsidRPr="00E51D27" w:rsidRDefault="00E51D27" w:rsidP="002E300A">
            <w:pPr>
              <w:spacing w:after="240" w:line="240" w:lineRule="auto"/>
              <w:jc w:val="both"/>
              <w:rPr>
                <w:rFonts w:ascii="Arial" w:hAnsi="Arial" w:cs="Arial"/>
                <w:b/>
                <w:sz w:val="20"/>
                <w:szCs w:val="20"/>
              </w:rPr>
            </w:pPr>
            <w:r w:rsidRPr="00E51D27">
              <w:rPr>
                <w:rFonts w:ascii="Arial" w:hAnsi="Arial" w:cs="Arial"/>
                <w:b/>
                <w:sz w:val="20"/>
                <w:szCs w:val="20"/>
              </w:rPr>
              <w:t>NOVA BRASILÂNDIA</w:t>
            </w:r>
            <w:r w:rsidR="001B3EC6" w:rsidRPr="00E51D27">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5800AF" w:rsidP="005800AF">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Data</w:t>
            </w:r>
            <w:r w:rsidR="001B3EC6" w:rsidRPr="008D7255">
              <w:rPr>
                <w:rFonts w:ascii="Arial" w:hAnsi="Arial" w:cs="Arial"/>
                <w:sz w:val="20"/>
                <w:szCs w:val="20"/>
              </w:rPr>
              <w:tab/>
              <w:t>:</w:t>
            </w:r>
          </w:p>
        </w:tc>
        <w:tc>
          <w:tcPr>
            <w:tcW w:w="6484" w:type="dxa"/>
            <w:hideMark/>
          </w:tcPr>
          <w:p w:rsidR="001B3EC6" w:rsidRPr="00E51D27" w:rsidRDefault="00F57B51" w:rsidP="002E300A">
            <w:pPr>
              <w:spacing w:after="240" w:line="240" w:lineRule="auto"/>
              <w:jc w:val="both"/>
              <w:rPr>
                <w:rFonts w:ascii="Arial" w:hAnsi="Arial" w:cs="Arial"/>
                <w:b/>
                <w:sz w:val="20"/>
                <w:szCs w:val="20"/>
              </w:rPr>
            </w:pPr>
            <w:r>
              <w:rPr>
                <w:rFonts w:ascii="Arial" w:hAnsi="Arial" w:cs="Arial"/>
                <w:sz w:val="28"/>
                <w:szCs w:val="28"/>
              </w:rPr>
              <w:t>JULHO</w:t>
            </w:r>
            <w:r w:rsidR="00E51D27" w:rsidRPr="00E51D27">
              <w:rPr>
                <w:rFonts w:ascii="Arial" w:hAnsi="Arial" w:cs="Arial"/>
                <w:sz w:val="28"/>
                <w:szCs w:val="28"/>
              </w:rPr>
              <w:t xml:space="preserve"> / 2018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Descrição do Projeto</w:t>
            </w:r>
            <w:r w:rsidRPr="008D7255">
              <w:rPr>
                <w:rFonts w:ascii="Arial" w:hAnsi="Arial" w:cs="Arial"/>
                <w:sz w:val="20"/>
                <w:szCs w:val="20"/>
              </w:rPr>
              <w:tab/>
              <w:t>:</w:t>
            </w:r>
          </w:p>
        </w:tc>
        <w:tc>
          <w:tcPr>
            <w:tcW w:w="6484" w:type="dxa"/>
            <w:hideMark/>
          </w:tcPr>
          <w:p w:rsidR="002E300A" w:rsidRPr="00E51D27" w:rsidRDefault="000333C7" w:rsidP="00FA218B">
            <w:pPr>
              <w:spacing w:after="240" w:line="240" w:lineRule="auto"/>
              <w:jc w:val="both"/>
              <w:rPr>
                <w:rFonts w:ascii="Arial" w:hAnsi="Arial" w:cs="Arial"/>
                <w:b/>
                <w:sz w:val="20"/>
                <w:szCs w:val="20"/>
              </w:rPr>
            </w:pPr>
            <w:r w:rsidRPr="00E51D27">
              <w:rPr>
                <w:rFonts w:ascii="Arial" w:hAnsi="Arial" w:cs="Arial"/>
                <w:b/>
                <w:sz w:val="20"/>
                <w:szCs w:val="20"/>
              </w:rPr>
              <w:t>O presente memorial descritivo tem por objetivo fixar normas espe</w:t>
            </w:r>
            <w:r w:rsidR="00935469" w:rsidRPr="00E51D27">
              <w:rPr>
                <w:rFonts w:ascii="Arial" w:hAnsi="Arial" w:cs="Arial"/>
                <w:b/>
                <w:sz w:val="20"/>
                <w:szCs w:val="20"/>
              </w:rPr>
              <w:t>cíficas para a Construção de uma</w:t>
            </w:r>
            <w:r w:rsidR="00E51D27" w:rsidRPr="00E51D27">
              <w:rPr>
                <w:rFonts w:ascii="Arial" w:hAnsi="Arial" w:cs="Arial"/>
                <w:b/>
                <w:sz w:val="20"/>
                <w:szCs w:val="20"/>
              </w:rPr>
              <w:t xml:space="preserve"> FUNDAÇÃO DE UM RESERVATÓRIO DE 2</w:t>
            </w:r>
            <w:r w:rsidR="00FA218B">
              <w:rPr>
                <w:rFonts w:ascii="Arial" w:hAnsi="Arial" w:cs="Arial"/>
                <w:b/>
                <w:sz w:val="20"/>
                <w:szCs w:val="20"/>
              </w:rPr>
              <w:t>5</w:t>
            </w:r>
            <w:r w:rsidR="00E51D27" w:rsidRPr="00E51D27">
              <w:rPr>
                <w:rFonts w:ascii="Arial" w:hAnsi="Arial" w:cs="Arial"/>
                <w:b/>
                <w:sz w:val="20"/>
                <w:szCs w:val="20"/>
              </w:rPr>
              <w:t xml:space="preserve"> MIL LITROS</w:t>
            </w:r>
            <w:r w:rsidR="004F312C" w:rsidRPr="00E51D27">
              <w:rPr>
                <w:rFonts w:ascii="Arial" w:hAnsi="Arial" w:cs="Arial"/>
                <w:b/>
                <w:sz w:val="20"/>
                <w:szCs w:val="20"/>
              </w:rPr>
              <w:t>,</w:t>
            </w:r>
            <w:r w:rsidRPr="00E51D27">
              <w:rPr>
                <w:rFonts w:ascii="Arial" w:hAnsi="Arial" w:cs="Arial"/>
                <w:b/>
                <w:sz w:val="20"/>
                <w:szCs w:val="20"/>
              </w:rPr>
              <w:t xml:space="preserve"> localizado no município de </w:t>
            </w:r>
            <w:r w:rsidR="00E51D27" w:rsidRPr="00E51D27">
              <w:rPr>
                <w:rFonts w:ascii="Arial" w:hAnsi="Arial" w:cs="Arial"/>
                <w:b/>
                <w:sz w:val="20"/>
                <w:szCs w:val="20"/>
              </w:rPr>
              <w:t>NOVA BRASILÂNDIA</w:t>
            </w:r>
            <w:r w:rsidR="00AC09A1" w:rsidRPr="00E51D27">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Default="00ED6BF4" w:rsidP="00F03E25">
      <w:pPr>
        <w:pStyle w:val="Ttulo1"/>
        <w:rPr>
          <w:rFonts w:ascii="Arial" w:hAnsi="Arial" w:cs="Arial"/>
          <w:color w:val="auto"/>
        </w:rPr>
      </w:pPr>
      <w:r>
        <w:rPr>
          <w:rFonts w:ascii="Arial" w:hAnsi="Arial" w:cs="Arial"/>
          <w:color w:val="auto"/>
        </w:rPr>
        <w:t>CONCRETO ARMADO</w:t>
      </w:r>
    </w:p>
    <w:p w:rsidR="00ED6BF4" w:rsidRPr="00ED6BF4" w:rsidRDefault="00ED6BF4" w:rsidP="00ED6BF4"/>
    <w:p w:rsidR="00ED6BF4" w:rsidRDefault="00ED6BF4"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GENERALIDADES</w:t>
      </w:r>
    </w:p>
    <w:p w:rsidR="002E300A"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Qualidade dos materiais</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Os materiais deverão seguir rigorosamente o que for especificado neste documento, os materiais a empregar serão de primeira qualidade e </w:t>
      </w:r>
      <w:r w:rsidR="00AA12D5" w:rsidRPr="00ED6BF4">
        <w:rPr>
          <w:rFonts w:ascii="Arial" w:hAnsi="Arial" w:cs="Arial"/>
          <w:sz w:val="20"/>
          <w:szCs w:val="20"/>
        </w:rPr>
        <w:t>obedecerão às</w:t>
      </w:r>
      <w:r w:rsidRPr="00ED6BF4">
        <w:rPr>
          <w:rFonts w:ascii="Arial" w:hAnsi="Arial" w:cs="Arial"/>
          <w:sz w:val="20"/>
          <w:szCs w:val="20"/>
        </w:rPr>
        <w:t xml:space="preserve"> especificações contempladas na ABNT.</w:t>
      </w:r>
    </w:p>
    <w:p w:rsidR="00A9011B" w:rsidRDefault="00A9011B" w:rsidP="004B4E5E">
      <w:pPr>
        <w:spacing w:after="0" w:line="360" w:lineRule="auto"/>
        <w:ind w:firstLine="1134"/>
        <w:jc w:val="both"/>
        <w:rPr>
          <w:rFonts w:ascii="Arial" w:hAnsi="Arial" w:cs="Arial"/>
          <w:b/>
          <w:sz w:val="20"/>
          <w:szCs w:val="20"/>
        </w:rPr>
      </w:pPr>
    </w:p>
    <w:p w:rsidR="00573E51"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Mão-de-obra</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ED6BF4" w:rsidRDefault="00ED6BF4" w:rsidP="00ED6BF4">
      <w:pPr>
        <w:spacing w:after="0" w:line="360" w:lineRule="auto"/>
        <w:ind w:firstLine="1134"/>
        <w:jc w:val="both"/>
        <w:rPr>
          <w:rFonts w:ascii="Arial" w:hAnsi="Arial" w:cs="Arial"/>
          <w:b/>
          <w:sz w:val="20"/>
          <w:szCs w:val="20"/>
        </w:rPr>
      </w:pPr>
      <w:r w:rsidRPr="00ED6BF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ED6BF4" w:rsidRDefault="00ED6BF4" w:rsidP="00ED6BF4">
      <w:pPr>
        <w:pStyle w:val="PargrafodaLista"/>
        <w:spacing w:line="360" w:lineRule="auto"/>
        <w:ind w:left="1778"/>
        <w:jc w:val="both"/>
        <w:rPr>
          <w:rFonts w:ascii="Arial" w:hAnsi="Arial" w:cs="Arial"/>
          <w:b/>
        </w:rPr>
      </w:pPr>
    </w:p>
    <w:p w:rsidR="00573E51" w:rsidRPr="008D7255" w:rsidRDefault="00ED6BF4" w:rsidP="00ED6BF4">
      <w:pPr>
        <w:pStyle w:val="PargrafodaLista"/>
        <w:numPr>
          <w:ilvl w:val="1"/>
          <w:numId w:val="4"/>
        </w:numPr>
        <w:spacing w:line="360" w:lineRule="auto"/>
        <w:outlineLvl w:val="0"/>
        <w:rPr>
          <w:rFonts w:ascii="Arial" w:hAnsi="Arial" w:cs="Arial"/>
          <w:b/>
        </w:rPr>
      </w:pPr>
      <w:r>
        <w:rPr>
          <w:rFonts w:ascii="Arial" w:hAnsi="Arial" w:cs="Arial"/>
          <w:b/>
        </w:rPr>
        <w:t>Normas utilizadas</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12655:2006 - Concreto de cimento Portland - Preparo, controle e recebimento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14931:2004 - Execução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6118:20</w:t>
      </w:r>
      <w:r w:rsidR="00FA4722">
        <w:rPr>
          <w:rFonts w:ascii="Arial" w:hAnsi="Arial" w:cs="Arial"/>
        </w:rPr>
        <w:t>14</w:t>
      </w:r>
      <w:r w:rsidRPr="00ED6BF4">
        <w:rPr>
          <w:rFonts w:ascii="Arial" w:hAnsi="Arial" w:cs="Arial"/>
        </w:rPr>
        <w:t xml:space="preserve"> - Projeto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6120:1980 - Cargas para o cálculo de estruturas de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6122:2010 - projeto e execução de fundações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6123:1988 - Forças devidas ao vento em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7480:2007 - Aço destinado a armaduras para estruturas de concreto armado </w:t>
      </w:r>
      <w:r w:rsidR="005F739A">
        <w:rPr>
          <w:rFonts w:ascii="Arial" w:hAnsi="Arial" w:cs="Arial"/>
        </w:rPr>
        <w:t>–</w:t>
      </w:r>
      <w:r w:rsidRPr="00ED6BF4">
        <w:rPr>
          <w:rFonts w:ascii="Arial" w:hAnsi="Arial" w:cs="Arial"/>
        </w:rPr>
        <w:t xml:space="preserve"> Especificação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8681:2003 - Ações e segurança nas estruturas – Procedimento</w:t>
      </w:r>
      <w:r w:rsidR="005F739A">
        <w:rPr>
          <w:rFonts w:ascii="Arial" w:hAnsi="Arial" w:cs="Arial"/>
        </w:rPr>
        <w:t>.</w:t>
      </w:r>
    </w:p>
    <w:p w:rsidR="00573E51" w:rsidRDefault="00573E51"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SERVIÇOS PRELIMINARES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5F739A" w:rsidRDefault="005F739A" w:rsidP="005F739A">
      <w:pPr>
        <w:spacing w:after="0" w:line="360" w:lineRule="auto"/>
        <w:ind w:firstLine="1134"/>
        <w:jc w:val="both"/>
        <w:rPr>
          <w:rFonts w:ascii="Arial" w:hAnsi="Arial" w:cs="Arial"/>
          <w:b/>
          <w:sz w:val="20"/>
          <w:szCs w:val="20"/>
        </w:rPr>
      </w:pPr>
      <w:r w:rsidRPr="005F739A">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Default="005F739A" w:rsidP="005F739A">
      <w:pPr>
        <w:spacing w:after="0" w:line="360" w:lineRule="auto"/>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MOVIMENTO DE TERRA</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As escavações serão feitas até a profundidade estipulada pelo calculista conforme especificações do projeto básico estrutural.</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FUNDAÇÃO</w:t>
      </w:r>
    </w:p>
    <w:p w:rsidR="00E51D27" w:rsidRDefault="00E51D27" w:rsidP="00E51D27">
      <w:pPr>
        <w:pStyle w:val="PargrafodaLista"/>
        <w:numPr>
          <w:ilvl w:val="1"/>
          <w:numId w:val="4"/>
        </w:numPr>
        <w:spacing w:line="360" w:lineRule="auto"/>
        <w:outlineLvl w:val="0"/>
        <w:rPr>
          <w:rFonts w:ascii="Arial" w:hAnsi="Arial" w:cs="Arial"/>
          <w:b/>
        </w:rPr>
      </w:pPr>
      <w:r>
        <w:rPr>
          <w:rFonts w:ascii="Arial" w:hAnsi="Arial" w:cs="Arial"/>
          <w:b/>
        </w:rPr>
        <w:t xml:space="preserve">Parecer técnico de fundações. </w:t>
      </w:r>
    </w:p>
    <w:p w:rsidR="00E51D27" w:rsidRPr="00E940F0" w:rsidRDefault="00E51D27" w:rsidP="00E51D27">
      <w:pPr>
        <w:spacing w:after="0" w:line="360" w:lineRule="auto"/>
        <w:ind w:firstLine="1134"/>
        <w:jc w:val="both"/>
        <w:rPr>
          <w:rFonts w:ascii="Arial" w:hAnsi="Arial"/>
          <w:sz w:val="20"/>
          <w:szCs w:val="20"/>
        </w:rPr>
      </w:pPr>
      <w:r w:rsidRPr="00E940F0">
        <w:rPr>
          <w:rFonts w:ascii="Arial" w:hAnsi="Arial"/>
          <w:sz w:val="20"/>
          <w:szCs w:val="20"/>
        </w:rPr>
        <w:t xml:space="preserve">A sondagem foi realizada pela empresa </w:t>
      </w:r>
      <w:r>
        <w:rPr>
          <w:rFonts w:ascii="Arial" w:hAnsi="Arial"/>
          <w:sz w:val="20"/>
          <w:szCs w:val="20"/>
        </w:rPr>
        <w:t>GEOFLORA DO BRASIL</w:t>
      </w:r>
      <w:r w:rsidRPr="00E940F0">
        <w:rPr>
          <w:rFonts w:ascii="Arial" w:hAnsi="Arial"/>
          <w:sz w:val="20"/>
          <w:szCs w:val="20"/>
        </w:rPr>
        <w:t>, e pel</w:t>
      </w:r>
      <w:r>
        <w:rPr>
          <w:rFonts w:ascii="Arial" w:hAnsi="Arial"/>
          <w:sz w:val="20"/>
          <w:szCs w:val="20"/>
        </w:rPr>
        <w:t>a</w:t>
      </w:r>
      <w:r w:rsidRPr="00E940F0">
        <w:rPr>
          <w:rFonts w:ascii="Arial" w:hAnsi="Arial"/>
          <w:sz w:val="20"/>
          <w:szCs w:val="20"/>
        </w:rPr>
        <w:t xml:space="preserve"> profissional, Geólog</w:t>
      </w:r>
      <w:r>
        <w:rPr>
          <w:rFonts w:ascii="Arial" w:hAnsi="Arial"/>
          <w:sz w:val="20"/>
          <w:szCs w:val="20"/>
        </w:rPr>
        <w:t>a</w:t>
      </w:r>
      <w:r w:rsidRPr="00E940F0">
        <w:rPr>
          <w:rFonts w:ascii="Arial" w:hAnsi="Arial"/>
          <w:sz w:val="20"/>
          <w:szCs w:val="20"/>
        </w:rPr>
        <w:t xml:space="preserve">, </w:t>
      </w:r>
      <w:r>
        <w:rPr>
          <w:rFonts w:ascii="Arial" w:hAnsi="Arial"/>
          <w:sz w:val="20"/>
          <w:szCs w:val="20"/>
        </w:rPr>
        <w:t>JEANNE MARTINS NASCIMENTO</w:t>
      </w:r>
      <w:r w:rsidRPr="00E940F0">
        <w:rPr>
          <w:rFonts w:ascii="Arial" w:hAnsi="Arial"/>
          <w:sz w:val="20"/>
          <w:szCs w:val="20"/>
        </w:rPr>
        <w:t>.</w:t>
      </w:r>
    </w:p>
    <w:p w:rsidR="00E51D27" w:rsidRDefault="00E51D27" w:rsidP="00E51D27">
      <w:pPr>
        <w:spacing w:after="0" w:line="360" w:lineRule="auto"/>
        <w:ind w:firstLine="1134"/>
        <w:jc w:val="both"/>
        <w:rPr>
          <w:rFonts w:ascii="Arial" w:hAnsi="Arial"/>
          <w:sz w:val="20"/>
          <w:szCs w:val="20"/>
        </w:rPr>
      </w:pPr>
      <w:r w:rsidRPr="00E940F0">
        <w:rPr>
          <w:rFonts w:ascii="Arial" w:hAnsi="Arial"/>
          <w:sz w:val="20"/>
          <w:szCs w:val="20"/>
        </w:rPr>
        <w:t xml:space="preserve">Para o projeto da fundação adotou-se solo </w:t>
      </w:r>
      <w:r>
        <w:rPr>
          <w:rFonts w:ascii="Arial" w:hAnsi="Arial"/>
          <w:sz w:val="20"/>
          <w:szCs w:val="20"/>
        </w:rPr>
        <w:t>silte, cor amarelo</w:t>
      </w:r>
      <w:r w:rsidRPr="00E940F0">
        <w:rPr>
          <w:rFonts w:ascii="Arial" w:hAnsi="Arial"/>
          <w:sz w:val="20"/>
          <w:szCs w:val="20"/>
        </w:rPr>
        <w:t xml:space="preserve">, com pressão admissível de 400 KN/m², não foi encontrado a presença de lençol freático, coesão 0,25 kgf/cm², peso específico </w:t>
      </w:r>
      <w:r w:rsidRPr="00E940F0">
        <w:rPr>
          <w:rFonts w:ascii="Arial" w:hAnsi="Arial" w:cs="Arial"/>
          <w:sz w:val="20"/>
          <w:szCs w:val="20"/>
        </w:rPr>
        <w:t>δ=1600 kgf/m³ e ângulo de atrito Φ=30º.</w:t>
      </w:r>
      <w:r w:rsidRPr="00E940F0">
        <w:rPr>
          <w:rFonts w:ascii="Arial" w:hAnsi="Arial"/>
          <w:sz w:val="20"/>
          <w:szCs w:val="20"/>
        </w:rPr>
        <w:t xml:space="preserve"> </w:t>
      </w:r>
    </w:p>
    <w:p w:rsidR="00E51D27" w:rsidRPr="00E940F0" w:rsidRDefault="00E51D27" w:rsidP="00E51D27">
      <w:pPr>
        <w:spacing w:after="0" w:line="360" w:lineRule="auto"/>
        <w:ind w:firstLine="1134"/>
        <w:jc w:val="both"/>
        <w:rPr>
          <w:rFonts w:ascii="Arial" w:hAnsi="Arial"/>
          <w:sz w:val="20"/>
          <w:szCs w:val="20"/>
        </w:rPr>
      </w:pP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Descrição das características geotécnicas do subsolo:</w:t>
      </w:r>
    </w:p>
    <w:p w:rsidR="00E51D27" w:rsidRPr="00E940F0" w:rsidRDefault="00E51D27" w:rsidP="00E51D27">
      <w:pPr>
        <w:pStyle w:val="PargrafodaLista"/>
        <w:spacing w:line="360" w:lineRule="auto"/>
        <w:ind w:left="0" w:firstLine="1134"/>
        <w:jc w:val="both"/>
        <w:rPr>
          <w:rFonts w:ascii="Arial" w:hAnsi="Arial"/>
        </w:rPr>
      </w:pPr>
      <w:r w:rsidRPr="00E940F0">
        <w:rPr>
          <w:rFonts w:ascii="Arial" w:hAnsi="Arial"/>
        </w:rPr>
        <w:t xml:space="preserve">A partir da sondagem realizada, foi encontrado de até </w:t>
      </w:r>
      <w:r>
        <w:rPr>
          <w:rFonts w:ascii="Arial" w:hAnsi="Arial"/>
        </w:rPr>
        <w:t>2,15</w:t>
      </w:r>
      <w:r w:rsidRPr="00E940F0">
        <w:rPr>
          <w:rFonts w:ascii="Arial" w:hAnsi="Arial"/>
        </w:rPr>
        <w:t>m</w:t>
      </w:r>
      <w:r>
        <w:rPr>
          <w:rFonts w:ascii="Arial" w:hAnsi="Arial"/>
        </w:rPr>
        <w:t xml:space="preserve"> </w:t>
      </w:r>
      <w:r w:rsidRPr="00E940F0">
        <w:rPr>
          <w:rFonts w:ascii="Arial" w:hAnsi="Arial"/>
        </w:rPr>
        <w:t>silte</w:t>
      </w:r>
      <w:r>
        <w:rPr>
          <w:rFonts w:ascii="Arial" w:hAnsi="Arial"/>
        </w:rPr>
        <w:t xml:space="preserve">, </w:t>
      </w:r>
      <w:r w:rsidRPr="00E940F0">
        <w:rPr>
          <w:rFonts w:ascii="Arial" w:hAnsi="Arial"/>
        </w:rPr>
        <w:t>cor</w:t>
      </w:r>
      <w:r>
        <w:rPr>
          <w:rFonts w:ascii="Arial" w:hAnsi="Arial"/>
        </w:rPr>
        <w:t xml:space="preserve"> vermelho</w:t>
      </w:r>
      <w:r w:rsidRPr="00E940F0">
        <w:rPr>
          <w:rFonts w:ascii="Arial" w:hAnsi="Arial"/>
        </w:rPr>
        <w:t xml:space="preserve">. Até </w:t>
      </w:r>
      <w:r>
        <w:rPr>
          <w:rFonts w:ascii="Arial" w:hAnsi="Arial"/>
        </w:rPr>
        <w:t>4,07</w:t>
      </w:r>
      <w:r w:rsidRPr="00E940F0">
        <w:rPr>
          <w:rFonts w:ascii="Arial" w:hAnsi="Arial"/>
        </w:rPr>
        <w:t xml:space="preserve">m </w:t>
      </w:r>
      <w:r>
        <w:rPr>
          <w:rFonts w:ascii="Arial" w:hAnsi="Arial"/>
        </w:rPr>
        <w:t>silte, cor amarelo</w:t>
      </w:r>
      <w:r w:rsidRPr="00E940F0">
        <w:rPr>
          <w:rFonts w:ascii="Arial" w:hAnsi="Arial"/>
        </w:rPr>
        <w:t xml:space="preserve">. </w:t>
      </w: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Planta de cargas:</w:t>
      </w:r>
    </w:p>
    <w:p w:rsidR="00E51D27" w:rsidRPr="00E940F0" w:rsidRDefault="00E51D27" w:rsidP="00E51D27">
      <w:pPr>
        <w:spacing w:line="360" w:lineRule="auto"/>
        <w:ind w:firstLine="1134"/>
        <w:jc w:val="both"/>
        <w:rPr>
          <w:rFonts w:ascii="Arial" w:hAnsi="Arial"/>
          <w:sz w:val="20"/>
          <w:szCs w:val="20"/>
        </w:rPr>
      </w:pPr>
      <w:r w:rsidRPr="00E940F0">
        <w:rPr>
          <w:rFonts w:ascii="Arial" w:hAnsi="Arial"/>
          <w:sz w:val="20"/>
          <w:szCs w:val="20"/>
        </w:rPr>
        <w:t>O quadro de carga dos pilares está localizado na prancha 1/</w:t>
      </w:r>
      <w:r>
        <w:rPr>
          <w:rFonts w:ascii="Arial" w:hAnsi="Arial"/>
          <w:sz w:val="20"/>
          <w:szCs w:val="20"/>
        </w:rPr>
        <w:t>1</w:t>
      </w:r>
      <w:r w:rsidRPr="00E940F0">
        <w:rPr>
          <w:rFonts w:ascii="Arial" w:hAnsi="Arial"/>
          <w:sz w:val="20"/>
          <w:szCs w:val="20"/>
        </w:rPr>
        <w:t xml:space="preserve"> no projeto estrutural.</w:t>
      </w: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Recomendação do tipo de Fundação:</w:t>
      </w:r>
    </w:p>
    <w:p w:rsidR="00E51D27" w:rsidRPr="00E940F0" w:rsidRDefault="00E51D27" w:rsidP="00E51D27">
      <w:pPr>
        <w:spacing w:line="360" w:lineRule="auto"/>
        <w:ind w:firstLine="1134"/>
        <w:jc w:val="both"/>
        <w:rPr>
          <w:rFonts w:ascii="Arial" w:hAnsi="Arial"/>
          <w:sz w:val="20"/>
          <w:szCs w:val="20"/>
        </w:rPr>
      </w:pPr>
      <w:r w:rsidRPr="00E940F0">
        <w:rPr>
          <w:rFonts w:ascii="Arial" w:hAnsi="Arial"/>
          <w:sz w:val="20"/>
          <w:szCs w:val="20"/>
        </w:rPr>
        <w:t xml:space="preserve">Foi adequado </w:t>
      </w:r>
      <w:r>
        <w:rPr>
          <w:rFonts w:ascii="Arial" w:hAnsi="Arial"/>
          <w:sz w:val="20"/>
          <w:szCs w:val="20"/>
        </w:rPr>
        <w:t xml:space="preserve">bloco com estaca </w:t>
      </w:r>
      <w:r w:rsidRPr="00E940F0">
        <w:rPr>
          <w:rFonts w:ascii="Arial" w:hAnsi="Arial"/>
          <w:sz w:val="20"/>
          <w:szCs w:val="20"/>
        </w:rPr>
        <w:t>de acordo com o projeto estrutural.</w:t>
      </w: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Fundações Rasas:</w:t>
      </w:r>
    </w:p>
    <w:p w:rsidR="00E51D27" w:rsidRPr="00E940F0" w:rsidRDefault="00E51D27" w:rsidP="00E51D27">
      <w:pPr>
        <w:spacing w:line="360" w:lineRule="auto"/>
        <w:ind w:firstLine="1134"/>
        <w:jc w:val="both"/>
        <w:rPr>
          <w:rFonts w:ascii="Arial" w:hAnsi="Arial"/>
          <w:sz w:val="20"/>
          <w:szCs w:val="20"/>
        </w:rPr>
      </w:pPr>
      <w:r w:rsidRPr="00E940F0">
        <w:rPr>
          <w:rFonts w:ascii="Arial" w:hAnsi="Arial"/>
          <w:sz w:val="20"/>
          <w:szCs w:val="20"/>
        </w:rPr>
        <w:t>O s</w:t>
      </w:r>
      <w:r>
        <w:rPr>
          <w:rFonts w:ascii="Arial" w:hAnsi="Arial"/>
          <w:sz w:val="20"/>
          <w:szCs w:val="20"/>
        </w:rPr>
        <w:t>olo</w:t>
      </w:r>
      <w:r w:rsidRPr="00E940F0">
        <w:rPr>
          <w:rFonts w:ascii="Arial" w:hAnsi="Arial"/>
          <w:sz w:val="20"/>
          <w:szCs w:val="20"/>
        </w:rPr>
        <w:t xml:space="preserve"> apresenta característica favorável para descarregamento de cargas verticais, </w:t>
      </w:r>
      <w:r>
        <w:rPr>
          <w:rFonts w:ascii="Arial" w:hAnsi="Arial"/>
          <w:sz w:val="20"/>
          <w:szCs w:val="20"/>
        </w:rPr>
        <w:t>mas pelo fato de ser um reservatório elevado, o tipo de fundação melhor recomendado é bloco com estaca.</w:t>
      </w:r>
    </w:p>
    <w:p w:rsidR="005F739A" w:rsidRPr="00AA12D5" w:rsidRDefault="005F739A" w:rsidP="005F739A">
      <w:pPr>
        <w:spacing w:after="0" w:line="360" w:lineRule="auto"/>
        <w:ind w:firstLine="1134"/>
        <w:jc w:val="both"/>
        <w:rPr>
          <w:rFonts w:ascii="Arial" w:hAnsi="Arial"/>
          <w:sz w:val="20"/>
          <w:szCs w:val="20"/>
        </w:rPr>
      </w:pPr>
      <w:r w:rsidRPr="00AA12D5">
        <w:rPr>
          <w:rFonts w:ascii="Arial" w:hAnsi="Arial"/>
          <w:sz w:val="20"/>
          <w:szCs w:val="20"/>
        </w:rPr>
        <w:t>Conforme NBR 6122/</w:t>
      </w:r>
      <w:r w:rsidR="00FA4722" w:rsidRPr="00AA12D5">
        <w:rPr>
          <w:rFonts w:ascii="Arial" w:hAnsi="Arial"/>
          <w:sz w:val="20"/>
          <w:szCs w:val="20"/>
        </w:rPr>
        <w:t>10</w:t>
      </w:r>
      <w:r w:rsidRPr="00AA12D5">
        <w:rPr>
          <w:rFonts w:ascii="Arial" w:hAnsi="Arial"/>
          <w:sz w:val="20"/>
          <w:szCs w:val="20"/>
        </w:rPr>
        <w:t xml:space="preserve"> a fundação, segundo projeto básico proposto, será executada em concreto armado, com resistência: fck=25MPa.</w:t>
      </w:r>
    </w:p>
    <w:p w:rsidR="005F739A" w:rsidRPr="00AA12D5" w:rsidRDefault="005F739A" w:rsidP="005F739A">
      <w:pPr>
        <w:spacing w:after="0" w:line="360" w:lineRule="auto"/>
        <w:ind w:firstLine="1134"/>
        <w:jc w:val="both"/>
        <w:rPr>
          <w:rFonts w:ascii="Arial" w:hAnsi="Arial"/>
          <w:sz w:val="20"/>
          <w:szCs w:val="20"/>
        </w:rPr>
      </w:pPr>
      <w:r w:rsidRPr="00AA12D5">
        <w:rPr>
          <w:rFonts w:ascii="Arial" w:hAnsi="Arial"/>
          <w:sz w:val="20"/>
          <w:szCs w:val="20"/>
        </w:rPr>
        <w:t xml:space="preserve">Para a execução da fundação, além das especificações constantes no projeto básico, </w:t>
      </w:r>
      <w:r w:rsidR="001C111C" w:rsidRPr="00AA12D5">
        <w:rPr>
          <w:rFonts w:ascii="Arial" w:hAnsi="Arial"/>
          <w:sz w:val="20"/>
          <w:szCs w:val="20"/>
        </w:rPr>
        <w:t>devem-se</w:t>
      </w:r>
      <w:r w:rsidRPr="00AA12D5">
        <w:rPr>
          <w:rFonts w:ascii="Arial" w:hAnsi="Arial"/>
          <w:sz w:val="20"/>
          <w:szCs w:val="20"/>
        </w:rPr>
        <w:t xml:space="preserve"> </w:t>
      </w:r>
      <w:r w:rsidR="00AA12D5" w:rsidRPr="00AA12D5">
        <w:rPr>
          <w:rFonts w:ascii="Arial" w:hAnsi="Arial"/>
          <w:sz w:val="20"/>
          <w:szCs w:val="20"/>
        </w:rPr>
        <w:t>obedecer às</w:t>
      </w:r>
      <w:r w:rsidRPr="00AA12D5">
        <w:rPr>
          <w:rFonts w:ascii="Arial" w:hAnsi="Arial"/>
          <w:sz w:val="20"/>
          <w:szCs w:val="20"/>
        </w:rPr>
        <w:t xml:space="preserve"> seguintes especificações:</w:t>
      </w:r>
    </w:p>
    <w:p w:rsidR="005F739A" w:rsidRPr="001C111C" w:rsidRDefault="000A260D" w:rsidP="001C111C">
      <w:pPr>
        <w:pStyle w:val="PargrafodaLista"/>
        <w:numPr>
          <w:ilvl w:val="0"/>
          <w:numId w:val="32"/>
        </w:numPr>
        <w:spacing w:line="360" w:lineRule="auto"/>
        <w:ind w:left="0" w:firstLine="1134"/>
        <w:jc w:val="both"/>
        <w:rPr>
          <w:rFonts w:ascii="Arial" w:hAnsi="Arial"/>
        </w:rPr>
      </w:pPr>
      <w:r>
        <w:rPr>
          <w:rFonts w:ascii="Arial" w:hAnsi="Arial"/>
        </w:rPr>
        <w:t>Regularização e Compactação</w:t>
      </w:r>
      <w:r w:rsidR="005F739A" w:rsidRPr="001C111C">
        <w:rPr>
          <w:rFonts w:ascii="Arial" w:hAnsi="Arial"/>
        </w:rPr>
        <w:t xml:space="preserve"> do fundo de valas com </w:t>
      </w:r>
      <w:r>
        <w:rPr>
          <w:rFonts w:ascii="Arial" w:hAnsi="Arial"/>
        </w:rPr>
        <w:t>soquete</w:t>
      </w:r>
      <w:r w:rsidR="001C111C">
        <w:rPr>
          <w:rFonts w:ascii="Arial" w:hAnsi="Arial"/>
        </w:rPr>
        <w:t>;</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Lastro de concreto magro com </w:t>
      </w:r>
      <w:r w:rsidR="00514B67">
        <w:rPr>
          <w:rFonts w:ascii="Arial" w:hAnsi="Arial"/>
        </w:rPr>
        <w:t>5</w:t>
      </w:r>
      <w:r w:rsidRPr="001C111C">
        <w:rPr>
          <w:rFonts w:ascii="Arial" w:hAnsi="Arial"/>
        </w:rPr>
        <w:t>cm de espessura pa</w:t>
      </w:r>
      <w:r w:rsidR="001C111C">
        <w:rPr>
          <w:rFonts w:ascii="Arial" w:hAnsi="Arial"/>
        </w:rPr>
        <w:t>ra regularizar o fundo da mesma;</w:t>
      </w:r>
    </w:p>
    <w:p w:rsidR="005F739A"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Fôrmas: comum com gravatas </w:t>
      </w:r>
      <w:r w:rsidR="001C111C" w:rsidRPr="001C111C">
        <w:rPr>
          <w:rFonts w:ascii="Arial" w:hAnsi="Arial"/>
        </w:rPr>
        <w:t>obedecendo a</w:t>
      </w:r>
      <w:r w:rsidRPr="001C111C">
        <w:rPr>
          <w:rFonts w:ascii="Arial" w:hAnsi="Arial"/>
        </w:rPr>
        <w:t xml:space="preserve"> um espaçamento máximo de 40</w:t>
      </w:r>
      <w:r w:rsidR="001C111C">
        <w:rPr>
          <w:rFonts w:ascii="Arial" w:hAnsi="Arial"/>
        </w:rPr>
        <w:t xml:space="preserve"> </w:t>
      </w:r>
      <w:r w:rsidRPr="001C111C">
        <w:rPr>
          <w:rFonts w:ascii="Arial" w:hAnsi="Arial"/>
        </w:rPr>
        <w:t>cm.</w:t>
      </w: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lastRenderedPageBreak/>
        <w:t>Elemento de fundação: Blocos e estacas</w:t>
      </w:r>
    </w:p>
    <w:p w:rsidR="001C111C" w:rsidRPr="001C111C" w:rsidRDefault="001C111C" w:rsidP="001C111C">
      <w:pPr>
        <w:spacing w:after="0" w:line="360" w:lineRule="auto"/>
        <w:ind w:firstLine="1134"/>
        <w:jc w:val="both"/>
        <w:rPr>
          <w:rFonts w:ascii="Arial" w:hAnsi="Arial"/>
          <w:sz w:val="20"/>
          <w:szCs w:val="20"/>
        </w:rPr>
      </w:pPr>
      <w:r w:rsidRPr="001C111C">
        <w:rPr>
          <w:rFonts w:ascii="Arial" w:hAnsi="Arial"/>
          <w:sz w:val="20"/>
          <w:szCs w:val="20"/>
        </w:rPr>
        <w:t>As informações como: geometria, armação, amarração com o pilar, existência de estacas entre o</w:t>
      </w:r>
      <w:r w:rsidR="00CA7E8C">
        <w:rPr>
          <w:rFonts w:ascii="Arial" w:hAnsi="Arial"/>
          <w:sz w:val="20"/>
          <w:szCs w:val="20"/>
        </w:rPr>
        <w:t>utras estarão estabelecidas no projeto de concreto a</w:t>
      </w:r>
      <w:r w:rsidRPr="001C111C">
        <w:rPr>
          <w:rFonts w:ascii="Arial" w:hAnsi="Arial"/>
          <w:sz w:val="20"/>
          <w:szCs w:val="20"/>
        </w:rPr>
        <w:t>rmado, deverá atentar-se para o cobrimento do elemento e deverá executar a devida impermeabilização e regularização no leito do elemento.</w:t>
      </w:r>
    </w:p>
    <w:p w:rsidR="00610461" w:rsidRPr="001C111C" w:rsidRDefault="00610461" w:rsidP="00610461">
      <w:pPr>
        <w:spacing w:after="0" w:line="360" w:lineRule="auto"/>
        <w:ind w:firstLine="1134"/>
        <w:jc w:val="both"/>
        <w:rPr>
          <w:rFonts w:ascii="Arial" w:hAnsi="Arial"/>
          <w:sz w:val="20"/>
          <w:szCs w:val="20"/>
        </w:rPr>
      </w:pPr>
      <w:r w:rsidRPr="001C111C">
        <w:rPr>
          <w:rFonts w:ascii="Arial" w:hAnsi="Arial"/>
          <w:sz w:val="20"/>
          <w:szCs w:val="20"/>
        </w:rPr>
        <w:t xml:space="preserve">As estacas deverão ser </w:t>
      </w:r>
      <w:r w:rsidR="000012CF">
        <w:rPr>
          <w:rFonts w:ascii="Arial" w:hAnsi="Arial"/>
          <w:sz w:val="20"/>
          <w:szCs w:val="20"/>
        </w:rPr>
        <w:t xml:space="preserve">pré-moldadas, com seção </w:t>
      </w:r>
      <w:bookmarkStart w:id="2" w:name="_GoBack"/>
      <w:bookmarkEnd w:id="2"/>
      <w:r w:rsidR="000012CF">
        <w:rPr>
          <w:rFonts w:ascii="Arial" w:hAnsi="Arial"/>
          <w:sz w:val="20"/>
          <w:szCs w:val="20"/>
        </w:rPr>
        <w:t>Circular, capacidade de 100</w:t>
      </w:r>
      <w:r>
        <w:rPr>
          <w:rFonts w:ascii="Arial" w:hAnsi="Arial"/>
          <w:sz w:val="20"/>
          <w:szCs w:val="20"/>
        </w:rPr>
        <w:t xml:space="preserve"> toneladas.</w:t>
      </w:r>
      <w:r w:rsidRPr="001C111C">
        <w:rPr>
          <w:rFonts w:ascii="Arial" w:hAnsi="Arial"/>
          <w:sz w:val="20"/>
          <w:szCs w:val="20"/>
        </w:rPr>
        <w:t xml:space="preserve"> A </w:t>
      </w:r>
      <w:r>
        <w:rPr>
          <w:rFonts w:ascii="Arial" w:hAnsi="Arial"/>
          <w:sz w:val="20"/>
          <w:szCs w:val="20"/>
        </w:rPr>
        <w:t>cravação será por bate-estacas por gravidade sobre rolos</w:t>
      </w:r>
      <w:r w:rsidRPr="001C111C">
        <w:rPr>
          <w:rFonts w:ascii="Arial" w:hAnsi="Arial"/>
          <w:sz w:val="20"/>
          <w:szCs w:val="20"/>
        </w:rPr>
        <w:t>.</w:t>
      </w:r>
    </w:p>
    <w:p w:rsidR="0044116B" w:rsidRDefault="001C111C" w:rsidP="0044116B">
      <w:pPr>
        <w:spacing w:after="0" w:line="360" w:lineRule="auto"/>
        <w:ind w:firstLine="1134"/>
        <w:jc w:val="both"/>
        <w:rPr>
          <w:rFonts w:ascii="Arial" w:hAnsi="Arial"/>
          <w:sz w:val="20"/>
          <w:szCs w:val="20"/>
        </w:rPr>
      </w:pPr>
      <w:r w:rsidRPr="001C111C">
        <w:rPr>
          <w:rFonts w:ascii="Arial" w:hAnsi="Arial"/>
          <w:sz w:val="20"/>
          <w:szCs w:val="20"/>
        </w:rPr>
        <w:t xml:space="preserve">As estacas deverão estar posicionadas até a profundidade de devida estabilidade no solo, neste caso se trata de: </w:t>
      </w:r>
      <w:r w:rsidR="00AA12D5">
        <w:rPr>
          <w:rFonts w:ascii="Arial" w:hAnsi="Arial"/>
          <w:sz w:val="20"/>
          <w:szCs w:val="20"/>
        </w:rPr>
        <w:t>4,00m</w:t>
      </w:r>
      <w:r w:rsidRPr="001C111C">
        <w:rPr>
          <w:rFonts w:ascii="Arial" w:hAnsi="Arial"/>
          <w:sz w:val="20"/>
          <w:szCs w:val="20"/>
        </w:rPr>
        <w:t xml:space="preserve"> de profundidade, já previsto em orçamento.</w:t>
      </w:r>
    </w:p>
    <w:p w:rsidR="0044116B" w:rsidRDefault="0044116B" w:rsidP="0044116B">
      <w:pPr>
        <w:pStyle w:val="PargrafodaLista"/>
        <w:keepNext/>
        <w:spacing w:line="360" w:lineRule="auto"/>
        <w:ind w:left="0"/>
        <w:jc w:val="center"/>
        <w:outlineLvl w:val="0"/>
      </w:pPr>
      <w:r>
        <w:rPr>
          <w:noProof/>
        </w:rPr>
        <w:drawing>
          <wp:inline distT="0" distB="0" distL="0" distR="0" wp14:anchorId="70BD37D7" wp14:editId="26143688">
            <wp:extent cx="3912870" cy="3311525"/>
            <wp:effectExtent l="0" t="0" r="0" b="317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radordeprecos.info/imagens3/cpi080_cpi8_220_400_46C51C58.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t="1" b="7912"/>
                    <a:stretch/>
                  </pic:blipFill>
                  <pic:spPr bwMode="auto">
                    <a:xfrm>
                      <a:off x="0" y="0"/>
                      <a:ext cx="3912870" cy="3311525"/>
                    </a:xfrm>
                    <a:prstGeom prst="rect">
                      <a:avLst/>
                    </a:prstGeom>
                    <a:noFill/>
                    <a:ln>
                      <a:noFill/>
                    </a:ln>
                    <a:effectLst>
                      <a:softEdge rad="63500"/>
                    </a:effectLst>
                    <a:extLst>
                      <a:ext uri="{53640926-AAD7-44D8-BBD7-CCE9431645EC}">
                        <a14:shadowObscured xmlns:a14="http://schemas.microsoft.com/office/drawing/2010/main"/>
                      </a:ext>
                    </a:extLst>
                  </pic:spPr>
                </pic:pic>
              </a:graphicData>
            </a:graphic>
          </wp:inline>
        </w:drawing>
      </w:r>
    </w:p>
    <w:p w:rsidR="0044116B" w:rsidRPr="002E1945" w:rsidRDefault="0044116B" w:rsidP="0044116B">
      <w:pPr>
        <w:pStyle w:val="Legenda"/>
        <w:jc w:val="center"/>
        <w:rPr>
          <w:rFonts w:ascii="Arial" w:hAnsi="Arial" w:cs="Arial"/>
          <w:b w:val="0"/>
          <w:color w:val="auto"/>
        </w:rPr>
      </w:pPr>
      <w:r w:rsidRPr="002E1945">
        <w:rPr>
          <w:color w:val="auto"/>
        </w:rPr>
        <w:t xml:space="preserve">Figura </w:t>
      </w:r>
      <w:r w:rsidRPr="002E1945">
        <w:rPr>
          <w:color w:val="auto"/>
        </w:rPr>
        <w:fldChar w:fldCharType="begin"/>
      </w:r>
      <w:r w:rsidRPr="002E1945">
        <w:rPr>
          <w:color w:val="auto"/>
        </w:rPr>
        <w:instrText xml:space="preserve"> SEQ Figura \* ARABIC </w:instrText>
      </w:r>
      <w:r w:rsidRPr="002E1945">
        <w:rPr>
          <w:color w:val="auto"/>
        </w:rPr>
        <w:fldChar w:fldCharType="separate"/>
      </w:r>
      <w:r>
        <w:rPr>
          <w:noProof/>
          <w:color w:val="auto"/>
        </w:rPr>
        <w:t>1</w:t>
      </w:r>
      <w:r w:rsidRPr="002E1945">
        <w:rPr>
          <w:color w:val="auto"/>
        </w:rPr>
        <w:fldChar w:fldCharType="end"/>
      </w:r>
      <w:r w:rsidRPr="002E1945">
        <w:rPr>
          <w:color w:val="auto"/>
        </w:rPr>
        <w:t xml:space="preserve"> - Exemplo de fundação em estacas</w:t>
      </w:r>
      <w:r>
        <w:rPr>
          <w:color w:val="auto"/>
        </w:rPr>
        <w:t xml:space="preserve"> pré-moldadas</w:t>
      </w:r>
    </w:p>
    <w:p w:rsidR="0044116B" w:rsidRDefault="0044116B" w:rsidP="004B4E5E">
      <w:pPr>
        <w:pStyle w:val="Ttulo1"/>
        <w:spacing w:before="0" w:line="360" w:lineRule="auto"/>
        <w:rPr>
          <w:rFonts w:ascii="Arial" w:hAnsi="Arial" w:cs="Arial"/>
          <w:color w:val="auto"/>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AA12D5"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AA12D5">
        <w:rPr>
          <w:rStyle w:val="nfase"/>
          <w:rFonts w:ascii="Arial" w:hAnsi="Arial" w:cs="Arial"/>
          <w:i w:val="0"/>
          <w:sz w:val="20"/>
          <w:szCs w:val="20"/>
        </w:rPr>
        <w:t xml:space="preserve">Cuiabá, </w:t>
      </w:r>
      <w:r w:rsidR="0044116B">
        <w:rPr>
          <w:rStyle w:val="nfase"/>
          <w:rFonts w:ascii="Arial" w:hAnsi="Arial" w:cs="Arial"/>
          <w:i w:val="0"/>
          <w:sz w:val="20"/>
          <w:szCs w:val="20"/>
        </w:rPr>
        <w:t>18</w:t>
      </w:r>
      <w:r w:rsidRPr="00AA12D5">
        <w:rPr>
          <w:rStyle w:val="nfase"/>
          <w:rFonts w:ascii="Arial" w:hAnsi="Arial" w:cs="Arial"/>
          <w:i w:val="0"/>
          <w:sz w:val="20"/>
          <w:szCs w:val="20"/>
        </w:rPr>
        <w:t xml:space="preserve"> de </w:t>
      </w:r>
      <w:r w:rsidR="0044116B">
        <w:rPr>
          <w:rStyle w:val="nfase"/>
          <w:rFonts w:ascii="Arial" w:hAnsi="Arial" w:cs="Arial"/>
          <w:i w:val="0"/>
          <w:sz w:val="20"/>
          <w:szCs w:val="20"/>
        </w:rPr>
        <w:t>julho</w:t>
      </w:r>
      <w:r w:rsidR="006300DE" w:rsidRPr="00AA12D5">
        <w:rPr>
          <w:rStyle w:val="nfase"/>
          <w:rFonts w:ascii="Arial" w:hAnsi="Arial" w:cs="Arial"/>
          <w:i w:val="0"/>
          <w:sz w:val="20"/>
          <w:szCs w:val="20"/>
        </w:rPr>
        <w:t xml:space="preserve"> de 201</w:t>
      </w:r>
      <w:r w:rsidR="00E51D27">
        <w:rPr>
          <w:rStyle w:val="nfase"/>
          <w:rFonts w:ascii="Arial" w:hAnsi="Arial" w:cs="Arial"/>
          <w:i w:val="0"/>
          <w:sz w:val="20"/>
          <w:szCs w:val="20"/>
        </w:rPr>
        <w:t>8</w:t>
      </w:r>
      <w:r w:rsidRPr="00AA12D5">
        <w:rPr>
          <w:rStyle w:val="nfase"/>
          <w:rFonts w:ascii="Arial" w:hAnsi="Arial" w:cs="Arial"/>
          <w:sz w:val="20"/>
          <w:szCs w:val="20"/>
        </w:rPr>
        <w:t>.</w:t>
      </w: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7F34D6" w:rsidP="00835009">
      <w:pPr>
        <w:pStyle w:val="Ttulo1"/>
        <w:spacing w:before="0" w:line="240" w:lineRule="auto"/>
        <w:jc w:val="center"/>
        <w:rPr>
          <w:rFonts w:ascii="Arial" w:hAnsi="Arial" w:cs="Arial"/>
          <w:color w:val="auto"/>
          <w:sz w:val="20"/>
          <w:szCs w:val="20"/>
        </w:rPr>
      </w:pPr>
      <w:r w:rsidRPr="006B3A77">
        <w:rPr>
          <w:rFonts w:ascii="Arial" w:hAnsi="Arial" w:cs="Arial"/>
          <w:color w:val="auto"/>
          <w:sz w:val="20"/>
          <w:szCs w:val="20"/>
        </w:rPr>
        <w:t>GEISE MEDEIROS SILVA</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5D3DF2" w:rsidRPr="006B3A77">
        <w:rPr>
          <w:rFonts w:ascii="Arial" w:hAnsi="Arial" w:cs="Arial"/>
          <w:b w:val="0"/>
          <w:i/>
          <w:color w:val="auto"/>
          <w:sz w:val="20"/>
          <w:szCs w:val="20"/>
        </w:rPr>
        <w:t>a</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 020454</w:t>
      </w:r>
    </w:p>
    <w:sectPr w:rsidR="00DB14ED" w:rsidRPr="006B3A77"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9F2" w:rsidRDefault="00DD09F2">
      <w:pPr>
        <w:spacing w:after="0" w:line="240" w:lineRule="auto"/>
      </w:pPr>
      <w:r>
        <w:separator/>
      </w:r>
    </w:p>
  </w:endnote>
  <w:endnote w:type="continuationSeparator" w:id="0">
    <w:p w:rsidR="00DD09F2" w:rsidRDefault="00DD0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0012CF" w:rsidRPr="000012CF">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0012CF" w:rsidRPr="000012CF">
                        <w:rPr>
                          <w:i/>
                          <w:noProof/>
                          <w:sz w:val="18"/>
                          <w:szCs w:val="18"/>
                        </w:rPr>
                        <w:t>5</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A47C50"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9F2" w:rsidRDefault="00DD09F2">
      <w:pPr>
        <w:spacing w:after="0" w:line="240" w:lineRule="auto"/>
      </w:pPr>
      <w:r>
        <w:separator/>
      </w:r>
    </w:p>
  </w:footnote>
  <w:footnote w:type="continuationSeparator" w:id="0">
    <w:p w:rsidR="00DD09F2" w:rsidRDefault="00DD0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0012C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0012CF"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0012CF"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0012C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D161766"/>
    <w:multiLevelType w:val="hybridMultilevel"/>
    <w:tmpl w:val="CBE6C33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9"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22"/>
  </w:num>
  <w:num w:numId="4">
    <w:abstractNumId w:val="28"/>
  </w:num>
  <w:num w:numId="5">
    <w:abstractNumId w:val="19"/>
  </w:num>
  <w:num w:numId="6">
    <w:abstractNumId w:val="13"/>
  </w:num>
  <w:num w:numId="7">
    <w:abstractNumId w:val="31"/>
  </w:num>
  <w:num w:numId="8">
    <w:abstractNumId w:val="29"/>
  </w:num>
  <w:num w:numId="9">
    <w:abstractNumId w:val="1"/>
  </w:num>
  <w:num w:numId="10">
    <w:abstractNumId w:val="10"/>
  </w:num>
  <w:num w:numId="11">
    <w:abstractNumId w:val="25"/>
  </w:num>
  <w:num w:numId="12">
    <w:abstractNumId w:val="16"/>
  </w:num>
  <w:num w:numId="13">
    <w:abstractNumId w:val="27"/>
  </w:num>
  <w:num w:numId="14">
    <w:abstractNumId w:val="7"/>
  </w:num>
  <w:num w:numId="15">
    <w:abstractNumId w:val="20"/>
  </w:num>
  <w:num w:numId="16">
    <w:abstractNumId w:val="17"/>
  </w:num>
  <w:num w:numId="17">
    <w:abstractNumId w:val="14"/>
  </w:num>
  <w:num w:numId="18">
    <w:abstractNumId w:val="15"/>
  </w:num>
  <w:num w:numId="19">
    <w:abstractNumId w:val="0"/>
  </w:num>
  <w:num w:numId="20">
    <w:abstractNumId w:val="23"/>
  </w:num>
  <w:num w:numId="21">
    <w:abstractNumId w:val="2"/>
  </w:num>
  <w:num w:numId="22">
    <w:abstractNumId w:val="3"/>
  </w:num>
  <w:num w:numId="23">
    <w:abstractNumId w:val="18"/>
  </w:num>
  <w:num w:numId="24">
    <w:abstractNumId w:val="11"/>
  </w:num>
  <w:num w:numId="25">
    <w:abstractNumId w:val="32"/>
  </w:num>
  <w:num w:numId="26">
    <w:abstractNumId w:val="9"/>
  </w:num>
  <w:num w:numId="27">
    <w:abstractNumId w:val="21"/>
  </w:num>
  <w:num w:numId="28">
    <w:abstractNumId w:val="30"/>
  </w:num>
  <w:num w:numId="29">
    <w:abstractNumId w:val="26"/>
  </w:num>
  <w:num w:numId="30">
    <w:abstractNumId w:val="12"/>
  </w:num>
  <w:num w:numId="31">
    <w:abstractNumId w:val="5"/>
  </w:num>
  <w:num w:numId="32">
    <w:abstractNumId w:val="8"/>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12CF"/>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4116B"/>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10461"/>
    <w:rsid w:val="00623096"/>
    <w:rsid w:val="00624EFC"/>
    <w:rsid w:val="0062616F"/>
    <w:rsid w:val="006272B7"/>
    <w:rsid w:val="006277F5"/>
    <w:rsid w:val="006300DE"/>
    <w:rsid w:val="00630CEE"/>
    <w:rsid w:val="00631794"/>
    <w:rsid w:val="00633133"/>
    <w:rsid w:val="006374E5"/>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92C3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9E7CFF"/>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47C50"/>
    <w:rsid w:val="00A73B3D"/>
    <w:rsid w:val="00A822E3"/>
    <w:rsid w:val="00A876EA"/>
    <w:rsid w:val="00A9011B"/>
    <w:rsid w:val="00A95A1A"/>
    <w:rsid w:val="00AA12D5"/>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B7508"/>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979EE"/>
    <w:rsid w:val="00DA2978"/>
    <w:rsid w:val="00DA4BF5"/>
    <w:rsid w:val="00DA76F8"/>
    <w:rsid w:val="00DB028D"/>
    <w:rsid w:val="00DB14ED"/>
    <w:rsid w:val="00DB6EE9"/>
    <w:rsid w:val="00DC6EFD"/>
    <w:rsid w:val="00DC7391"/>
    <w:rsid w:val="00DD09F2"/>
    <w:rsid w:val="00DD399A"/>
    <w:rsid w:val="00DD516C"/>
    <w:rsid w:val="00DD5DE3"/>
    <w:rsid w:val="00DD6626"/>
    <w:rsid w:val="00DE46C7"/>
    <w:rsid w:val="00DE6EAE"/>
    <w:rsid w:val="00E10A66"/>
    <w:rsid w:val="00E20EB9"/>
    <w:rsid w:val="00E51D27"/>
    <w:rsid w:val="00E60710"/>
    <w:rsid w:val="00E60736"/>
    <w:rsid w:val="00E63840"/>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16D99"/>
    <w:rsid w:val="00F24207"/>
    <w:rsid w:val="00F24DA9"/>
    <w:rsid w:val="00F367F8"/>
    <w:rsid w:val="00F37807"/>
    <w:rsid w:val="00F4342C"/>
    <w:rsid w:val="00F57B51"/>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218B"/>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CB0D6D1"/>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4.jpeg"/><Relationship Id="rId1" Type="http://schemas.openxmlformats.org/officeDocument/2006/relationships/image" Target="media/image3.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B930A-DF5F-44DD-84F6-9C979E92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1075</Words>
  <Characters>5811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Leonardo-CP</cp:lastModifiedBy>
  <cp:revision>2</cp:revision>
  <cp:lastPrinted>2018-07-18T13:20:00Z</cp:lastPrinted>
  <dcterms:created xsi:type="dcterms:W3CDTF">2018-09-28T15:15:00Z</dcterms:created>
  <dcterms:modified xsi:type="dcterms:W3CDTF">2018-09-28T15:15:00Z</dcterms:modified>
</cp:coreProperties>
</file>